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1B42C2" w14:textId="77777777" w:rsidR="00D15796" w:rsidRDefault="000F4777">
      <w:pPr>
        <w:rPr>
          <w:rFonts w:ascii="Arial" w:hAnsi="Arial" w:cs="Arial"/>
          <w:noProof/>
          <w:lang w:eastAsia="de-DE"/>
        </w:rPr>
      </w:pPr>
      <w:bookmarkStart w:id="0" w:name="_GoBack"/>
      <w:bookmarkEnd w:id="0"/>
      <w:r>
        <w:rPr>
          <w:rFonts w:ascii="Arial" w:hAnsi="Arial" w:cs="Arial"/>
          <w:noProof/>
          <w:sz w:val="32"/>
          <w:szCs w:val="32"/>
          <w:lang w:eastAsia="de-DE"/>
        </w:rPr>
        <w:drawing>
          <wp:anchor distT="0" distB="0" distL="114300" distR="114300" simplePos="0" relativeHeight="251660288" behindDoc="1" locked="0" layoutInCell="1" allowOverlap="1" wp14:anchorId="5268ECAC" wp14:editId="1E4C54C2">
            <wp:simplePos x="0" y="0"/>
            <wp:positionH relativeFrom="column">
              <wp:posOffset>4538345</wp:posOffset>
            </wp:positionH>
            <wp:positionV relativeFrom="paragraph">
              <wp:posOffset>-471805</wp:posOffset>
            </wp:positionV>
            <wp:extent cx="1212215" cy="1114425"/>
            <wp:effectExtent l="19050" t="0" r="6985" b="0"/>
            <wp:wrapTight wrapText="bothSides">
              <wp:wrapPolygon edited="0">
                <wp:start x="-339" y="0"/>
                <wp:lineTo x="-339" y="21415"/>
                <wp:lineTo x="21724" y="21415"/>
                <wp:lineTo x="21724" y="0"/>
                <wp:lineTo x="-339" y="0"/>
              </wp:wrapPolygon>
            </wp:wrapTight>
            <wp:docPr id="1" name="Bild 1" descr="D:\Maus-Dateien\Umwelt\Sc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aus-Dateien\Umwelt\Scan.jpg"/>
                    <pic:cNvPicPr>
                      <a:picLocks noChangeAspect="1" noChangeArrowheads="1"/>
                    </pic:cNvPicPr>
                  </pic:nvPicPr>
                  <pic:blipFill>
                    <a:blip r:embed="rId4" cstate="print"/>
                    <a:srcRect/>
                    <a:stretch>
                      <a:fillRect/>
                    </a:stretch>
                  </pic:blipFill>
                  <pic:spPr bwMode="auto">
                    <a:xfrm>
                      <a:off x="0" y="0"/>
                      <a:ext cx="1212215" cy="1114425"/>
                    </a:xfrm>
                    <a:prstGeom prst="rect">
                      <a:avLst/>
                    </a:prstGeom>
                    <a:noFill/>
                    <a:ln w="9525">
                      <a:noFill/>
                      <a:miter lim="800000"/>
                      <a:headEnd/>
                      <a:tailEnd/>
                    </a:ln>
                  </pic:spPr>
                </pic:pic>
              </a:graphicData>
            </a:graphic>
          </wp:anchor>
        </w:drawing>
      </w:r>
      <w:r w:rsidR="00CC1559" w:rsidRPr="00623269">
        <w:rPr>
          <w:rFonts w:ascii="Arial" w:hAnsi="Arial" w:cs="Arial"/>
          <w:sz w:val="32"/>
          <w:szCs w:val="32"/>
        </w:rPr>
        <w:t>Liebe Eltern,</w:t>
      </w:r>
      <w:r w:rsidRPr="000F4777">
        <w:rPr>
          <w:rFonts w:ascii="Arial" w:hAnsi="Arial" w:cs="Arial"/>
          <w:noProof/>
          <w:lang w:eastAsia="de-DE"/>
        </w:rPr>
        <w:t xml:space="preserve"> </w:t>
      </w:r>
    </w:p>
    <w:p w14:paraId="40DCE976" w14:textId="77777777" w:rsidR="000F4777" w:rsidRPr="00623269" w:rsidRDefault="000F4777">
      <w:pPr>
        <w:rPr>
          <w:rFonts w:ascii="Arial" w:hAnsi="Arial" w:cs="Arial"/>
          <w:sz w:val="32"/>
          <w:szCs w:val="32"/>
        </w:rPr>
      </w:pPr>
    </w:p>
    <w:p w14:paraId="75F53DAA" w14:textId="77777777" w:rsidR="00E05E16" w:rsidRDefault="00E05E16" w:rsidP="007E5951">
      <w:pPr>
        <w:jc w:val="both"/>
        <w:rPr>
          <w:rFonts w:ascii="Arial" w:hAnsi="Arial" w:cs="Arial"/>
        </w:rPr>
      </w:pPr>
      <w:r>
        <w:rPr>
          <w:rFonts w:ascii="Arial" w:hAnsi="Arial" w:cs="Arial"/>
        </w:rPr>
        <w:t>natürlich wollen wir in diesem Schuljahr unser Umweltprojekt UBS weiterführen, nachdem es von Corona so plötzlich unterbrochen wurde. Hier nochmal eine kurze Erklärung, für unsere neuen Familien, was UBS überhaupt bedeutet und wie es zum Projekt kam.</w:t>
      </w:r>
    </w:p>
    <w:p w14:paraId="5C4B8EE1" w14:textId="77777777" w:rsidR="00623269" w:rsidRDefault="00CC1559" w:rsidP="007E5951">
      <w:pPr>
        <w:jc w:val="both"/>
        <w:rPr>
          <w:rFonts w:ascii="Arial" w:hAnsi="Arial" w:cs="Arial"/>
        </w:rPr>
      </w:pPr>
      <w:r w:rsidRPr="00CC1559">
        <w:rPr>
          <w:rFonts w:ascii="Arial" w:hAnsi="Arial" w:cs="Arial"/>
        </w:rPr>
        <w:t xml:space="preserve">In unserem Projekt geht es um die Umwelt und speziell einen </w:t>
      </w:r>
    </w:p>
    <w:p w14:paraId="59B52BC6" w14:textId="77777777" w:rsidR="00CC1559" w:rsidRPr="00CC1559" w:rsidRDefault="00CC1559" w:rsidP="000F4777">
      <w:pPr>
        <w:pBdr>
          <w:top w:val="single" w:sz="4" w:space="1" w:color="auto"/>
          <w:left w:val="single" w:sz="4" w:space="4" w:color="auto"/>
          <w:bottom w:val="single" w:sz="4" w:space="1" w:color="auto"/>
          <w:right w:val="single" w:sz="4" w:space="4" w:color="auto"/>
        </w:pBdr>
        <w:jc w:val="center"/>
        <w:rPr>
          <w:rFonts w:ascii="Arial" w:hAnsi="Arial" w:cs="Arial"/>
        </w:rPr>
      </w:pPr>
      <w:r w:rsidRPr="00623269">
        <w:rPr>
          <w:rFonts w:ascii="Arial" w:hAnsi="Arial" w:cs="Arial"/>
          <w:b/>
          <w:sz w:val="32"/>
          <w:szCs w:val="32"/>
          <w:u w:val="single"/>
        </w:rPr>
        <w:t>u</w:t>
      </w:r>
      <w:r w:rsidRPr="00623269">
        <w:rPr>
          <w:rFonts w:ascii="Arial" w:hAnsi="Arial" w:cs="Arial"/>
          <w:sz w:val="32"/>
          <w:szCs w:val="32"/>
        </w:rPr>
        <w:t>mwelt</w:t>
      </w:r>
      <w:r w:rsidRPr="00623269">
        <w:rPr>
          <w:rFonts w:ascii="Arial" w:hAnsi="Arial" w:cs="Arial"/>
          <w:b/>
          <w:sz w:val="32"/>
          <w:szCs w:val="32"/>
          <w:u w:val="single"/>
        </w:rPr>
        <w:t>b</w:t>
      </w:r>
      <w:r w:rsidRPr="00623269">
        <w:rPr>
          <w:rFonts w:ascii="Arial" w:hAnsi="Arial" w:cs="Arial"/>
          <w:sz w:val="32"/>
          <w:szCs w:val="32"/>
        </w:rPr>
        <w:t>ewussten</w:t>
      </w:r>
      <w:r w:rsidRPr="00623269">
        <w:rPr>
          <w:rFonts w:ascii="Arial" w:hAnsi="Arial" w:cs="Arial"/>
          <w:b/>
          <w:sz w:val="32"/>
          <w:szCs w:val="32"/>
        </w:rPr>
        <w:t xml:space="preserve"> </w:t>
      </w:r>
      <w:r w:rsidRPr="00623269">
        <w:rPr>
          <w:rFonts w:ascii="Arial" w:hAnsi="Arial" w:cs="Arial"/>
          <w:b/>
          <w:sz w:val="32"/>
          <w:szCs w:val="32"/>
          <w:u w:val="single"/>
        </w:rPr>
        <w:t>S</w:t>
      </w:r>
      <w:r w:rsidRPr="00623269">
        <w:rPr>
          <w:rFonts w:ascii="Arial" w:hAnsi="Arial" w:cs="Arial"/>
          <w:sz w:val="32"/>
          <w:szCs w:val="32"/>
        </w:rPr>
        <w:t>chulweg</w:t>
      </w:r>
      <w:r w:rsidRPr="00CC1559">
        <w:rPr>
          <w:rFonts w:ascii="Arial" w:hAnsi="Arial" w:cs="Arial"/>
        </w:rPr>
        <w:t>.</w:t>
      </w:r>
      <w:r w:rsidR="00623269">
        <w:rPr>
          <w:rFonts w:ascii="Arial" w:hAnsi="Arial" w:cs="Arial"/>
        </w:rPr>
        <w:t xml:space="preserve"> (=</w:t>
      </w:r>
      <w:r w:rsidR="00623269" w:rsidRPr="00623269">
        <w:rPr>
          <w:rFonts w:ascii="Arial" w:hAnsi="Arial" w:cs="Arial"/>
          <w:b/>
        </w:rPr>
        <w:t>UBS</w:t>
      </w:r>
      <w:r w:rsidR="00623269">
        <w:rPr>
          <w:rFonts w:ascii="Arial" w:hAnsi="Arial" w:cs="Arial"/>
        </w:rPr>
        <w:t>)</w:t>
      </w:r>
    </w:p>
    <w:p w14:paraId="165D2333" w14:textId="77777777" w:rsidR="00CC1559" w:rsidRDefault="00CC1559" w:rsidP="007E5951">
      <w:pPr>
        <w:jc w:val="both"/>
        <w:rPr>
          <w:rFonts w:ascii="Arial" w:hAnsi="Arial" w:cs="Arial"/>
        </w:rPr>
      </w:pPr>
      <w:r w:rsidRPr="00CC1559">
        <w:rPr>
          <w:rFonts w:ascii="Arial" w:hAnsi="Arial" w:cs="Arial"/>
        </w:rPr>
        <w:t xml:space="preserve">Nachdem wir über mehrere Wochen hinweg die Schüler jeden Morgen befragt haben, wie sie ihren Schulweg zurücklegen, haben wir festgestellt, dass 66 </w:t>
      </w:r>
      <w:r>
        <w:rPr>
          <w:rFonts w:ascii="Arial" w:hAnsi="Arial" w:cs="Arial"/>
        </w:rPr>
        <w:t xml:space="preserve">% </w:t>
      </w:r>
      <w:r w:rsidRPr="00CC1559">
        <w:rPr>
          <w:rFonts w:ascii="Arial" w:hAnsi="Arial" w:cs="Arial"/>
        </w:rPr>
        <w:t>unserer Schüler auf umwel</w:t>
      </w:r>
      <w:r>
        <w:rPr>
          <w:rFonts w:ascii="Arial" w:hAnsi="Arial" w:cs="Arial"/>
        </w:rPr>
        <w:t>tbewusste Art zur Schule kommen</w:t>
      </w:r>
      <w:r w:rsidRPr="00CC1559">
        <w:rPr>
          <w:rFonts w:ascii="Arial" w:hAnsi="Arial" w:cs="Arial"/>
        </w:rPr>
        <w:t xml:space="preserve"> (d.h. zu Fuß, mit Fahrrad </w:t>
      </w:r>
      <w:r w:rsidR="00623269">
        <w:rPr>
          <w:rFonts w:ascii="Arial" w:hAnsi="Arial" w:cs="Arial"/>
        </w:rPr>
        <w:t>oder</w:t>
      </w:r>
      <w:r w:rsidRPr="00CC1559">
        <w:rPr>
          <w:rFonts w:ascii="Arial" w:hAnsi="Arial" w:cs="Arial"/>
        </w:rPr>
        <w:t xml:space="preserve"> Roller oder dem Bus). Der Rest der Schüler wird mit dem Auto zur Schule gebracht. </w:t>
      </w:r>
      <w:r w:rsidR="00623269">
        <w:rPr>
          <w:rFonts w:ascii="Arial" w:hAnsi="Arial" w:cs="Arial"/>
        </w:rPr>
        <w:t>D</w:t>
      </w:r>
      <w:r w:rsidR="00DF1746">
        <w:rPr>
          <w:rFonts w:ascii="Arial" w:hAnsi="Arial" w:cs="Arial"/>
        </w:rPr>
        <w:t>adurch</w:t>
      </w:r>
      <w:r w:rsidRPr="00CC1559">
        <w:rPr>
          <w:rFonts w:ascii="Arial" w:hAnsi="Arial" w:cs="Arial"/>
        </w:rPr>
        <w:t xml:space="preserve"> e</w:t>
      </w:r>
      <w:r w:rsidR="007E5951">
        <w:rPr>
          <w:rFonts w:ascii="Arial" w:hAnsi="Arial" w:cs="Arial"/>
        </w:rPr>
        <w:t xml:space="preserve">rzeugen wir jeden </w:t>
      </w:r>
      <w:r w:rsidR="00DF1746">
        <w:rPr>
          <w:rFonts w:ascii="Arial" w:hAnsi="Arial" w:cs="Arial"/>
        </w:rPr>
        <w:t>Morgen</w:t>
      </w:r>
      <w:r w:rsidR="007E5951">
        <w:rPr>
          <w:rFonts w:ascii="Arial" w:hAnsi="Arial" w:cs="Arial"/>
        </w:rPr>
        <w:t xml:space="preserve"> so viel CO</w:t>
      </w:r>
      <w:r w:rsidRPr="00CC1559">
        <w:rPr>
          <w:rFonts w:ascii="Arial" w:hAnsi="Arial" w:cs="Arial"/>
        </w:rPr>
        <w:t xml:space="preserve">2, als würde </w:t>
      </w:r>
      <w:r w:rsidR="007E5951">
        <w:rPr>
          <w:rFonts w:ascii="Arial" w:hAnsi="Arial" w:cs="Arial"/>
        </w:rPr>
        <w:t>man</w:t>
      </w:r>
      <w:r w:rsidRPr="00CC1559">
        <w:rPr>
          <w:rFonts w:ascii="Arial" w:hAnsi="Arial" w:cs="Arial"/>
        </w:rPr>
        <w:t xml:space="preserve"> 500 Kilometer mit dem Flugzeug fliegen.</w:t>
      </w:r>
    </w:p>
    <w:p w14:paraId="0E1C0DF5" w14:textId="77777777" w:rsidR="00EB56EF" w:rsidRDefault="00DF1746" w:rsidP="00EB56EF">
      <w:pPr>
        <w:jc w:val="center"/>
        <w:rPr>
          <w:rFonts w:ascii="Arial" w:hAnsi="Arial" w:cs="Arial"/>
        </w:rPr>
      </w:pPr>
      <w:r w:rsidRPr="00E05E16">
        <w:rPr>
          <w:rFonts w:ascii="Arial" w:hAnsi="Arial" w:cs="Arial"/>
          <w:b/>
        </w:rPr>
        <w:t xml:space="preserve">Das wollen wir </w:t>
      </w:r>
      <w:r w:rsidR="00CC1559" w:rsidRPr="00E05E16">
        <w:rPr>
          <w:rFonts w:ascii="Arial" w:hAnsi="Arial" w:cs="Arial"/>
          <w:b/>
        </w:rPr>
        <w:t>verändern!</w:t>
      </w:r>
    </w:p>
    <w:p w14:paraId="65502CD8" w14:textId="77777777" w:rsidR="009273D8" w:rsidRPr="00EB56EF" w:rsidRDefault="00EB56EF" w:rsidP="00EB56EF">
      <w:pPr>
        <w:jc w:val="both"/>
        <w:rPr>
          <w:rFonts w:ascii="Arial" w:hAnsi="Arial" w:cs="Arial"/>
        </w:rPr>
      </w:pPr>
      <w:r>
        <w:rPr>
          <w:rFonts w:ascii="Arial" w:hAnsi="Arial" w:cs="Arial"/>
        </w:rPr>
        <w:t>Um dies zu erreichen, werden wir täglich in den Klassen abfragen, wer auf dem Schulweg schon Umweltbewusstsein zeigt und die monatlichen Mittelwerte immer aktuell in einem Schaukasten präsentieren. Dadurch haben wir einen Überblick, wie nah wir unserem gesetzten Ziel von 70 % umweltbewussten Schulwegen schon sind.</w:t>
      </w:r>
    </w:p>
    <w:p w14:paraId="4FD54730" w14:textId="77777777" w:rsidR="005E06E8" w:rsidRDefault="005E06E8" w:rsidP="009273D8">
      <w:pPr>
        <w:jc w:val="center"/>
        <w:rPr>
          <w:rFonts w:ascii="Arial" w:hAnsi="Arial" w:cs="Arial"/>
        </w:rPr>
      </w:pPr>
      <w:r>
        <w:rPr>
          <w:rFonts w:ascii="Arial" w:hAnsi="Arial" w:cs="Arial"/>
        </w:rPr>
        <w:t xml:space="preserve">Doch was bedeutet nun ein </w:t>
      </w:r>
      <w:r w:rsidRPr="007E5951">
        <w:rPr>
          <w:rFonts w:ascii="Arial" w:hAnsi="Arial" w:cs="Arial"/>
          <w:b/>
        </w:rPr>
        <w:t>u</w:t>
      </w:r>
      <w:r>
        <w:rPr>
          <w:rFonts w:ascii="Arial" w:hAnsi="Arial" w:cs="Arial"/>
        </w:rPr>
        <w:t>mwelt</w:t>
      </w:r>
      <w:r w:rsidRPr="007E5951">
        <w:rPr>
          <w:rFonts w:ascii="Arial" w:hAnsi="Arial" w:cs="Arial"/>
          <w:b/>
        </w:rPr>
        <w:t>b</w:t>
      </w:r>
      <w:r>
        <w:rPr>
          <w:rFonts w:ascii="Arial" w:hAnsi="Arial" w:cs="Arial"/>
        </w:rPr>
        <w:t xml:space="preserve">ewusster </w:t>
      </w:r>
      <w:r w:rsidRPr="007E5951">
        <w:rPr>
          <w:rFonts w:ascii="Arial" w:hAnsi="Arial" w:cs="Arial"/>
          <w:b/>
        </w:rPr>
        <w:t>S</w:t>
      </w:r>
      <w:r>
        <w:rPr>
          <w:rFonts w:ascii="Arial" w:hAnsi="Arial" w:cs="Arial"/>
        </w:rPr>
        <w:t>chulweg genau?</w:t>
      </w:r>
    </w:p>
    <w:tbl>
      <w:tblPr>
        <w:tblStyle w:val="Tabellenraster"/>
        <w:tblW w:w="0" w:type="auto"/>
        <w:jc w:val="center"/>
        <w:tblLook w:val="04A0" w:firstRow="1" w:lastRow="0" w:firstColumn="1" w:lastColumn="0" w:noHBand="0" w:noVBand="1"/>
      </w:tblPr>
      <w:tblGrid>
        <w:gridCol w:w="4840"/>
      </w:tblGrid>
      <w:tr w:rsidR="00623269" w14:paraId="7B9D7AE1" w14:textId="77777777" w:rsidTr="00623269">
        <w:trPr>
          <w:trHeight w:val="2065"/>
          <w:jc w:val="center"/>
        </w:trPr>
        <w:tc>
          <w:tcPr>
            <w:tcW w:w="4840" w:type="dxa"/>
          </w:tcPr>
          <w:p w14:paraId="4418EBC8" w14:textId="77777777" w:rsidR="00623269" w:rsidRDefault="00623269" w:rsidP="00623269">
            <w:pPr>
              <w:jc w:val="center"/>
              <w:rPr>
                <w:rFonts w:ascii="Arial" w:hAnsi="Arial" w:cs="Arial"/>
              </w:rPr>
            </w:pPr>
          </w:p>
          <w:p w14:paraId="0B1A2E5A" w14:textId="77777777" w:rsidR="00623269" w:rsidRDefault="00623269" w:rsidP="00623269">
            <w:pPr>
              <w:jc w:val="center"/>
              <w:rPr>
                <w:rFonts w:ascii="Arial" w:hAnsi="Arial" w:cs="Arial"/>
              </w:rPr>
            </w:pPr>
            <w:r>
              <w:rPr>
                <w:rFonts w:ascii="Arial" w:hAnsi="Arial" w:cs="Arial"/>
                <w:noProof/>
                <w:lang w:eastAsia="de-DE"/>
              </w:rPr>
              <w:drawing>
                <wp:anchor distT="0" distB="0" distL="114300" distR="114300" simplePos="0" relativeHeight="251658240" behindDoc="1" locked="0" layoutInCell="1" allowOverlap="1" wp14:anchorId="715C5AE2" wp14:editId="7F178A15">
                  <wp:simplePos x="0" y="0"/>
                  <wp:positionH relativeFrom="column">
                    <wp:posOffset>812165</wp:posOffset>
                  </wp:positionH>
                  <wp:positionV relativeFrom="paragraph">
                    <wp:posOffset>50800</wp:posOffset>
                  </wp:positionV>
                  <wp:extent cx="1212215" cy="1114425"/>
                  <wp:effectExtent l="19050" t="0" r="6985" b="0"/>
                  <wp:wrapTight wrapText="bothSides">
                    <wp:wrapPolygon edited="0">
                      <wp:start x="-339" y="0"/>
                      <wp:lineTo x="-339" y="21415"/>
                      <wp:lineTo x="21724" y="21415"/>
                      <wp:lineTo x="21724" y="0"/>
                      <wp:lineTo x="-339" y="0"/>
                    </wp:wrapPolygon>
                  </wp:wrapTight>
                  <wp:docPr id="2" name="Bild 1" descr="D:\Maus-Dateien\Umwelt\Sc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aus-Dateien\Umwelt\Scan.jpg"/>
                          <pic:cNvPicPr>
                            <a:picLocks noChangeAspect="1" noChangeArrowheads="1"/>
                          </pic:cNvPicPr>
                        </pic:nvPicPr>
                        <pic:blipFill>
                          <a:blip r:embed="rId4" cstate="print"/>
                          <a:srcRect/>
                          <a:stretch>
                            <a:fillRect/>
                          </a:stretch>
                        </pic:blipFill>
                        <pic:spPr bwMode="auto">
                          <a:xfrm>
                            <a:off x="0" y="0"/>
                            <a:ext cx="1212215" cy="1114425"/>
                          </a:xfrm>
                          <a:prstGeom prst="rect">
                            <a:avLst/>
                          </a:prstGeom>
                          <a:noFill/>
                          <a:ln w="9525">
                            <a:noFill/>
                            <a:miter lim="800000"/>
                            <a:headEnd/>
                            <a:tailEnd/>
                          </a:ln>
                        </pic:spPr>
                      </pic:pic>
                    </a:graphicData>
                  </a:graphic>
                </wp:anchor>
              </w:drawing>
            </w:r>
          </w:p>
          <w:p w14:paraId="0670EC3E" w14:textId="77777777" w:rsidR="00623269" w:rsidRDefault="00623269" w:rsidP="00623269">
            <w:pPr>
              <w:jc w:val="center"/>
              <w:rPr>
                <w:rFonts w:ascii="Arial" w:hAnsi="Arial" w:cs="Arial"/>
              </w:rPr>
            </w:pPr>
          </w:p>
          <w:p w14:paraId="3523CD2F" w14:textId="77777777" w:rsidR="00623269" w:rsidRDefault="00623269" w:rsidP="00623269">
            <w:pPr>
              <w:jc w:val="center"/>
              <w:rPr>
                <w:rFonts w:ascii="Arial" w:hAnsi="Arial" w:cs="Arial"/>
              </w:rPr>
            </w:pPr>
          </w:p>
          <w:p w14:paraId="39834291" w14:textId="77777777" w:rsidR="00623269" w:rsidRPr="00DD7741" w:rsidRDefault="00623269" w:rsidP="00623269">
            <w:pPr>
              <w:jc w:val="center"/>
              <w:rPr>
                <w:rFonts w:ascii="Arial" w:hAnsi="Arial" w:cs="Arial"/>
                <w:sz w:val="96"/>
                <w:szCs w:val="96"/>
                <w14:shadow w14:blurRad="50800" w14:dist="38100" w14:dir="2700000" w14:sx="100000" w14:sy="100000" w14:kx="0" w14:ky="0" w14:algn="tl">
                  <w14:srgbClr w14:val="000000">
                    <w14:alpha w14:val="60000"/>
                  </w14:srgbClr>
                </w14:shadow>
              </w:rPr>
            </w:pPr>
            <w:r w:rsidRPr="00DD7741">
              <w:rPr>
                <w:rFonts w:ascii="Arial" w:hAnsi="Arial" w:cs="Arial"/>
                <w:sz w:val="96"/>
                <w:szCs w:val="96"/>
                <w14:shadow w14:blurRad="50800" w14:dist="38100" w14:dir="2700000" w14:sx="100000" w14:sy="100000" w14:kx="0" w14:ky="0" w14:algn="tl">
                  <w14:srgbClr w14:val="000000">
                    <w14:alpha w14:val="60000"/>
                  </w14:srgbClr>
                </w14:shadow>
              </w:rPr>
              <w:t>UBS</w:t>
            </w:r>
          </w:p>
        </w:tc>
      </w:tr>
      <w:tr w:rsidR="00623269" w14:paraId="432C8729" w14:textId="77777777" w:rsidTr="00623269">
        <w:trPr>
          <w:trHeight w:val="295"/>
          <w:jc w:val="center"/>
        </w:trPr>
        <w:tc>
          <w:tcPr>
            <w:tcW w:w="4840" w:type="dxa"/>
          </w:tcPr>
          <w:p w14:paraId="63801182" w14:textId="77777777" w:rsidR="00623269" w:rsidRPr="00623269" w:rsidRDefault="00623269" w:rsidP="00623269">
            <w:pPr>
              <w:jc w:val="center"/>
              <w:rPr>
                <w:rFonts w:ascii="Grundschrift" w:hAnsi="Grundschrift" w:cs="Arial"/>
                <w:sz w:val="36"/>
                <w:szCs w:val="36"/>
              </w:rPr>
            </w:pPr>
            <w:r w:rsidRPr="00623269">
              <w:rPr>
                <w:rFonts w:ascii="Grundschrift" w:hAnsi="Grundschrift" w:cs="Arial"/>
                <w:sz w:val="36"/>
                <w:szCs w:val="36"/>
              </w:rPr>
              <w:t>zu Fuß</w:t>
            </w:r>
          </w:p>
        </w:tc>
      </w:tr>
      <w:tr w:rsidR="00623269" w14:paraId="1A3059CA" w14:textId="77777777" w:rsidTr="00623269">
        <w:trPr>
          <w:trHeight w:val="278"/>
          <w:jc w:val="center"/>
        </w:trPr>
        <w:tc>
          <w:tcPr>
            <w:tcW w:w="4840" w:type="dxa"/>
          </w:tcPr>
          <w:p w14:paraId="1E4A0F0E" w14:textId="77777777" w:rsidR="00623269" w:rsidRPr="00623269" w:rsidRDefault="00623269" w:rsidP="00623269">
            <w:pPr>
              <w:jc w:val="center"/>
              <w:rPr>
                <w:rFonts w:ascii="Grundschrift" w:hAnsi="Grundschrift" w:cs="Arial"/>
                <w:sz w:val="36"/>
                <w:szCs w:val="36"/>
              </w:rPr>
            </w:pPr>
            <w:r w:rsidRPr="00623269">
              <w:rPr>
                <w:rFonts w:ascii="Grundschrift" w:hAnsi="Grundschrift" w:cs="Arial"/>
                <w:sz w:val="36"/>
                <w:szCs w:val="36"/>
              </w:rPr>
              <w:t>mit dem Bus</w:t>
            </w:r>
          </w:p>
        </w:tc>
      </w:tr>
      <w:tr w:rsidR="00623269" w14:paraId="05588AAC" w14:textId="77777777" w:rsidTr="00623269">
        <w:trPr>
          <w:trHeight w:val="295"/>
          <w:jc w:val="center"/>
        </w:trPr>
        <w:tc>
          <w:tcPr>
            <w:tcW w:w="4840" w:type="dxa"/>
          </w:tcPr>
          <w:p w14:paraId="4BF15BB8" w14:textId="77777777" w:rsidR="00623269" w:rsidRPr="00623269" w:rsidRDefault="00623269" w:rsidP="00623269">
            <w:pPr>
              <w:jc w:val="center"/>
              <w:rPr>
                <w:rFonts w:ascii="Grundschrift" w:hAnsi="Grundschrift" w:cs="Arial"/>
                <w:sz w:val="36"/>
                <w:szCs w:val="36"/>
              </w:rPr>
            </w:pPr>
            <w:r w:rsidRPr="00623269">
              <w:rPr>
                <w:rFonts w:ascii="Grundschrift" w:hAnsi="Grundschrift" w:cs="Arial"/>
                <w:sz w:val="36"/>
                <w:szCs w:val="36"/>
              </w:rPr>
              <w:t>mit Fahrrad oder Roller</w:t>
            </w:r>
          </w:p>
        </w:tc>
      </w:tr>
    </w:tbl>
    <w:p w14:paraId="30CCA062" w14:textId="77777777" w:rsidR="00623269" w:rsidRDefault="00623269" w:rsidP="007E5951">
      <w:pPr>
        <w:jc w:val="both"/>
        <w:rPr>
          <w:rFonts w:ascii="Arial" w:hAnsi="Arial" w:cs="Arial"/>
        </w:rPr>
      </w:pPr>
    </w:p>
    <w:p w14:paraId="35319669" w14:textId="77777777" w:rsidR="005E06E8" w:rsidRDefault="005E06E8" w:rsidP="007E5951">
      <w:pPr>
        <w:jc w:val="both"/>
        <w:rPr>
          <w:rFonts w:ascii="Arial" w:hAnsi="Arial" w:cs="Arial"/>
        </w:rPr>
      </w:pPr>
      <w:r>
        <w:rPr>
          <w:rFonts w:ascii="Arial" w:hAnsi="Arial" w:cs="Arial"/>
        </w:rPr>
        <w:t xml:space="preserve">Ihr Kind kann </w:t>
      </w:r>
      <w:r w:rsidR="006C07C8">
        <w:rPr>
          <w:rFonts w:ascii="Arial" w:hAnsi="Arial" w:cs="Arial"/>
        </w:rPr>
        <w:t xml:space="preserve">also </w:t>
      </w:r>
      <w:r>
        <w:rPr>
          <w:rFonts w:ascii="Arial" w:hAnsi="Arial" w:cs="Arial"/>
        </w:rPr>
        <w:t xml:space="preserve">zu Fuß, mit einem öffentlichen Verkehrsmittel oder </w:t>
      </w:r>
      <w:r w:rsidR="00DF1746">
        <w:rPr>
          <w:rFonts w:ascii="Arial" w:hAnsi="Arial" w:cs="Arial"/>
        </w:rPr>
        <w:t>nach der Fahrradprüfung in</w:t>
      </w:r>
      <w:r w:rsidR="00623269">
        <w:rPr>
          <w:rFonts w:ascii="Arial" w:hAnsi="Arial" w:cs="Arial"/>
        </w:rPr>
        <w:t xml:space="preserve"> der 4. Jahrgangsstufe </w:t>
      </w:r>
      <w:r>
        <w:rPr>
          <w:rFonts w:ascii="Arial" w:hAnsi="Arial" w:cs="Arial"/>
        </w:rPr>
        <w:t>mit dem Fahrrad / dem Roller zur Schule kommen. Da wir aber um die Länge mancher Schulwege wissen, kann auch eine Teilstrecke zu Fuß zurückgelegt werden. Lassen Sie dafür Ihr Kind an einem sicheren Platz</w:t>
      </w:r>
      <w:r w:rsidR="009273D8">
        <w:rPr>
          <w:rFonts w:ascii="Arial" w:hAnsi="Arial" w:cs="Arial"/>
        </w:rPr>
        <w:t xml:space="preserve"> (beispielsweise Festplatz oder Friedhof-Parkplatz)</w:t>
      </w:r>
      <w:r>
        <w:rPr>
          <w:rFonts w:ascii="Arial" w:hAnsi="Arial" w:cs="Arial"/>
        </w:rPr>
        <w:t xml:space="preserve"> im Umkreis der Schule mit circa </w:t>
      </w:r>
      <w:r w:rsidR="00DF1746">
        <w:rPr>
          <w:rFonts w:ascii="Arial" w:hAnsi="Arial" w:cs="Arial"/>
        </w:rPr>
        <w:t>400 m Abstand</w:t>
      </w:r>
      <w:r>
        <w:rPr>
          <w:rFonts w:ascii="Arial" w:hAnsi="Arial" w:cs="Arial"/>
        </w:rPr>
        <w:t xml:space="preserve"> zum Schulgebäude aussteigen. </w:t>
      </w:r>
    </w:p>
    <w:p w14:paraId="4A640692" w14:textId="77777777" w:rsidR="005E06E8" w:rsidRDefault="006C07C8" w:rsidP="006C07C8">
      <w:pPr>
        <w:jc w:val="center"/>
        <w:rPr>
          <w:rFonts w:ascii="Arial" w:hAnsi="Arial" w:cs="Arial"/>
        </w:rPr>
      </w:pPr>
      <w:r>
        <w:rPr>
          <w:rFonts w:ascii="Arial" w:hAnsi="Arial" w:cs="Arial"/>
          <w:noProof/>
          <w:lang w:eastAsia="de-DE"/>
        </w:rPr>
        <w:lastRenderedPageBreak/>
        <w:drawing>
          <wp:inline distT="0" distB="0" distL="0" distR="0" wp14:anchorId="45193CBE" wp14:editId="743C1B43">
            <wp:extent cx="5057775" cy="4562475"/>
            <wp:effectExtent l="19050" t="0" r="9525" b="0"/>
            <wp:docPr id="5" name="Bild 2" descr="D:\Maus-Dateien\Umwelt\Kar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aus-Dateien\Umwelt\Karte.png"/>
                    <pic:cNvPicPr>
                      <a:picLocks noChangeAspect="1" noChangeArrowheads="1"/>
                    </pic:cNvPicPr>
                  </pic:nvPicPr>
                  <pic:blipFill>
                    <a:blip r:embed="rId5" cstate="print">
                      <a:lum bright="-36000" contrast="50000"/>
                    </a:blip>
                    <a:srcRect/>
                    <a:stretch>
                      <a:fillRect/>
                    </a:stretch>
                  </pic:blipFill>
                  <pic:spPr bwMode="auto">
                    <a:xfrm>
                      <a:off x="0" y="0"/>
                      <a:ext cx="5057775" cy="4562475"/>
                    </a:xfrm>
                    <a:prstGeom prst="rect">
                      <a:avLst/>
                    </a:prstGeom>
                    <a:noFill/>
                    <a:ln w="9525">
                      <a:noFill/>
                      <a:miter lim="800000"/>
                      <a:headEnd/>
                      <a:tailEnd/>
                    </a:ln>
                  </pic:spPr>
                </pic:pic>
              </a:graphicData>
            </a:graphic>
          </wp:inline>
        </w:drawing>
      </w:r>
    </w:p>
    <w:p w14:paraId="7A5CF35D" w14:textId="77777777" w:rsidR="005E06E8" w:rsidRDefault="005E06E8" w:rsidP="007E5951">
      <w:pPr>
        <w:jc w:val="both"/>
        <w:rPr>
          <w:rFonts w:ascii="Arial" w:hAnsi="Arial" w:cs="Arial"/>
        </w:rPr>
      </w:pPr>
      <w:r>
        <w:rPr>
          <w:rFonts w:ascii="Arial" w:hAnsi="Arial" w:cs="Arial"/>
        </w:rPr>
        <w:t>Um die schon vorhandene große Motivation der Schüler weiter zu</w:t>
      </w:r>
      <w:r w:rsidR="00623269">
        <w:rPr>
          <w:rFonts w:ascii="Arial" w:hAnsi="Arial" w:cs="Arial"/>
        </w:rPr>
        <w:t xml:space="preserve"> unterstützen, hat Herr Reinhar</w:t>
      </w:r>
      <w:r>
        <w:rPr>
          <w:rFonts w:ascii="Arial" w:hAnsi="Arial" w:cs="Arial"/>
        </w:rPr>
        <w:t xml:space="preserve">t eigens ein kleines Maskottchen, unseren UBS, entworfen, den Sie im Briefkopf sehen. Darüber hinaus werden die Fachlehrer mit </w:t>
      </w:r>
      <w:r w:rsidR="00E05E16">
        <w:rPr>
          <w:rFonts w:ascii="Arial" w:hAnsi="Arial" w:cs="Arial"/>
        </w:rPr>
        <w:t xml:space="preserve">den </w:t>
      </w:r>
      <w:proofErr w:type="spellStart"/>
      <w:r w:rsidR="00E05E16">
        <w:rPr>
          <w:rFonts w:ascii="Arial" w:hAnsi="Arial" w:cs="Arial"/>
        </w:rPr>
        <w:t>Erstklässern</w:t>
      </w:r>
      <w:proofErr w:type="spellEnd"/>
      <w:r>
        <w:rPr>
          <w:rFonts w:ascii="Arial" w:hAnsi="Arial" w:cs="Arial"/>
        </w:rPr>
        <w:t xml:space="preserve"> </w:t>
      </w:r>
      <w:r w:rsidR="00DF1746">
        <w:rPr>
          <w:rFonts w:ascii="Arial" w:hAnsi="Arial" w:cs="Arial"/>
        </w:rPr>
        <w:t>un</w:t>
      </w:r>
      <w:r w:rsidR="008139FD">
        <w:rPr>
          <w:rFonts w:ascii="Arial" w:hAnsi="Arial" w:cs="Arial"/>
        </w:rPr>
        <w:t>ser Maskottchen nachbasteln, da</w:t>
      </w:r>
      <w:r w:rsidR="00DF1746">
        <w:rPr>
          <w:rFonts w:ascii="Arial" w:hAnsi="Arial" w:cs="Arial"/>
        </w:rPr>
        <w:t>s die Kinder dann an die Schultasche hängen können.</w:t>
      </w:r>
    </w:p>
    <w:p w14:paraId="5AF13F4E" w14:textId="77777777" w:rsidR="00EB56EF" w:rsidRDefault="00EB56EF" w:rsidP="007E5951">
      <w:pPr>
        <w:jc w:val="both"/>
        <w:rPr>
          <w:rFonts w:ascii="Arial" w:hAnsi="Arial" w:cs="Arial"/>
        </w:rPr>
      </w:pPr>
      <w:r>
        <w:rPr>
          <w:rFonts w:ascii="Arial" w:hAnsi="Arial" w:cs="Arial"/>
        </w:rPr>
        <w:t>Wenn wir es schaffen, dass 70 % unserer Schüler einen umweltbewussten Schulweg wählen, wollen wir als Zeichen für unseren Schritt zu einer Schule mit Umweltbewusstsein einen Baum auf unserem Schulgelände pflanzen.</w:t>
      </w:r>
    </w:p>
    <w:p w14:paraId="74166B60" w14:textId="77777777" w:rsidR="00EB56EF" w:rsidRDefault="00EB56EF" w:rsidP="00EB56EF">
      <w:pPr>
        <w:jc w:val="both"/>
        <w:rPr>
          <w:rFonts w:ascii="Arial" w:hAnsi="Arial" w:cs="Arial"/>
        </w:rPr>
      </w:pPr>
      <w:r>
        <w:rPr>
          <w:rFonts w:ascii="Arial" w:hAnsi="Arial" w:cs="Arial"/>
        </w:rPr>
        <w:t>Startpunkt unseres Projektes wird Montag, der 09.11.2020 sein. Seien Sie also bei unserem UBS-Projekt dabei und unterstützen Sie Ihr Kind bei einem umweltbewussten Schulweg.</w:t>
      </w:r>
    </w:p>
    <w:p w14:paraId="1B222C20" w14:textId="77777777" w:rsidR="00EB56EF" w:rsidRDefault="00EB56EF" w:rsidP="007E5951">
      <w:pPr>
        <w:jc w:val="both"/>
        <w:rPr>
          <w:rFonts w:ascii="Arial" w:hAnsi="Arial" w:cs="Arial"/>
        </w:rPr>
      </w:pPr>
    </w:p>
    <w:p w14:paraId="1E292E5D" w14:textId="4EEAA46E" w:rsidR="000F4777" w:rsidRDefault="006C07C8" w:rsidP="007E5951">
      <w:pPr>
        <w:jc w:val="both"/>
        <w:rPr>
          <w:rFonts w:ascii="Arial" w:hAnsi="Arial" w:cs="Arial"/>
        </w:rPr>
      </w:pPr>
      <w:r>
        <w:rPr>
          <w:rFonts w:ascii="Arial" w:hAnsi="Arial" w:cs="Arial"/>
        </w:rPr>
        <w:t>Mit freundlichen Grü</w:t>
      </w:r>
      <w:r w:rsidR="00624E9B">
        <w:rPr>
          <w:rFonts w:ascii="Arial" w:hAnsi="Arial" w:cs="Arial"/>
        </w:rPr>
        <w:t>ßen</w:t>
      </w:r>
    </w:p>
    <w:p w14:paraId="1AB2DCC4" w14:textId="51FEBCD0" w:rsidR="00624E9B" w:rsidRPr="00624E9B" w:rsidRDefault="00624E9B" w:rsidP="007E5951">
      <w:pPr>
        <w:jc w:val="both"/>
        <w:rPr>
          <w:rFonts w:ascii="Comic Sans MS" w:hAnsi="Comic Sans MS" w:cs="Arial"/>
          <w:i/>
          <w:iCs/>
          <w:sz w:val="28"/>
          <w:szCs w:val="28"/>
        </w:rPr>
      </w:pPr>
      <w:r>
        <w:rPr>
          <w:rFonts w:ascii="Comic Sans MS" w:hAnsi="Comic Sans MS" w:cs="Arial"/>
          <w:i/>
          <w:iCs/>
          <w:sz w:val="28"/>
          <w:szCs w:val="28"/>
        </w:rPr>
        <w:t xml:space="preserve">gez. </w:t>
      </w:r>
      <w:r w:rsidRPr="00624E9B">
        <w:rPr>
          <w:rFonts w:ascii="Comic Sans MS" w:hAnsi="Comic Sans MS" w:cs="Arial"/>
          <w:i/>
          <w:iCs/>
          <w:sz w:val="28"/>
          <w:szCs w:val="28"/>
        </w:rPr>
        <w:t>Julia Blaßdörfer</w:t>
      </w:r>
    </w:p>
    <w:p w14:paraId="2CE46E51" w14:textId="77777777" w:rsidR="005E06E8" w:rsidRPr="000F4777" w:rsidRDefault="000F4777" w:rsidP="007E5951">
      <w:pPr>
        <w:jc w:val="both"/>
        <w:rPr>
          <w:rFonts w:ascii="Arial" w:hAnsi="Arial" w:cs="Arial"/>
          <w:sz w:val="20"/>
          <w:szCs w:val="20"/>
        </w:rPr>
      </w:pPr>
      <w:r w:rsidRPr="000F4777">
        <w:rPr>
          <w:rFonts w:ascii="Arial" w:hAnsi="Arial" w:cs="Arial"/>
          <w:sz w:val="20"/>
          <w:szCs w:val="20"/>
        </w:rPr>
        <w:t>(Umweltbeauftragte)</w:t>
      </w:r>
    </w:p>
    <w:sectPr w:rsidR="005E06E8" w:rsidRPr="000F4777" w:rsidSect="000F4777">
      <w:pgSz w:w="11906" w:h="16838" w:code="9"/>
      <w:pgMar w:top="1418" w:right="1418" w:bottom="1134"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rundschrift">
    <w:panose1 w:val="00000500000000000000"/>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559"/>
    <w:rsid w:val="000F4777"/>
    <w:rsid w:val="002C27E1"/>
    <w:rsid w:val="004A62BF"/>
    <w:rsid w:val="005E06E8"/>
    <w:rsid w:val="00623269"/>
    <w:rsid w:val="00624E9B"/>
    <w:rsid w:val="006C07C8"/>
    <w:rsid w:val="007E5951"/>
    <w:rsid w:val="008139FD"/>
    <w:rsid w:val="008425D6"/>
    <w:rsid w:val="00912EC5"/>
    <w:rsid w:val="009273D8"/>
    <w:rsid w:val="00A21B7F"/>
    <w:rsid w:val="00B21D4D"/>
    <w:rsid w:val="00CC1559"/>
    <w:rsid w:val="00D15796"/>
    <w:rsid w:val="00DD7741"/>
    <w:rsid w:val="00DF1746"/>
    <w:rsid w:val="00E05E16"/>
    <w:rsid w:val="00EB56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116CB"/>
  <w15:docId w15:val="{F98C0949-8165-4CEB-8E91-CD8E37D57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1579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E06E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E06E8"/>
    <w:rPr>
      <w:rFonts w:ascii="Tahoma" w:hAnsi="Tahoma" w:cs="Tahoma"/>
      <w:sz w:val="16"/>
      <w:szCs w:val="16"/>
    </w:rPr>
  </w:style>
  <w:style w:type="table" w:styleId="Tabellenraster">
    <w:name w:val="Table Grid"/>
    <w:basedOn w:val="NormaleTabelle"/>
    <w:uiPriority w:val="59"/>
    <w:rsid w:val="006232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2130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Bär</dc:creator>
  <cp:lastModifiedBy>Stefanie Schorr</cp:lastModifiedBy>
  <cp:revision>2</cp:revision>
  <cp:lastPrinted>2020-02-05T16:10:00Z</cp:lastPrinted>
  <dcterms:created xsi:type="dcterms:W3CDTF">2020-11-08T10:41:00Z</dcterms:created>
  <dcterms:modified xsi:type="dcterms:W3CDTF">2020-11-08T10:41:00Z</dcterms:modified>
</cp:coreProperties>
</file>